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C078E63" wp14:textId="37809A20">
      <w:r w:rsidRPr="0729ED3D" w:rsidR="7A2BECC8">
        <w:rPr>
          <w:b w:val="1"/>
          <w:bCs w:val="1"/>
        </w:rPr>
        <w:t>Materials:</w:t>
      </w:r>
      <w:r w:rsidR="7A2BECC8">
        <w:rPr>
          <w:b w:val="0"/>
          <w:bCs w:val="0"/>
        </w:rPr>
        <w:t xml:space="preserve"> </w:t>
      </w:r>
    </w:p>
    <w:p w:rsidR="7A2BECC8" w:rsidP="0729ED3D" w:rsidRDefault="7A2BECC8" w14:paraId="43FBDD11" w14:textId="6722D463">
      <w:pPr>
        <w:pStyle w:val="ListParagraph"/>
        <w:numPr>
          <w:ilvl w:val="0"/>
          <w:numId w:val="1"/>
        </w:numPr>
        <w:rPr>
          <w:b w:val="0"/>
          <w:bCs w:val="0"/>
        </w:rPr>
      </w:pPr>
      <w:r w:rsidR="7A2BECC8">
        <w:rPr>
          <w:b w:val="0"/>
          <w:bCs w:val="0"/>
        </w:rPr>
        <w:t>Dialyzer</w:t>
      </w:r>
      <w:r w:rsidR="7BA0E085">
        <w:rPr>
          <w:b w:val="0"/>
          <w:bCs w:val="0"/>
        </w:rPr>
        <w:t>s</w:t>
      </w:r>
      <w:r w:rsidR="037B916B">
        <w:rPr>
          <w:b w:val="0"/>
          <w:bCs w:val="0"/>
        </w:rPr>
        <w:t xml:space="preserve"> (</w:t>
      </w:r>
      <w:r w:rsidR="4CC82F22">
        <w:rPr>
          <w:b w:val="0"/>
          <w:bCs w:val="0"/>
        </w:rPr>
        <w:t>2</w:t>
      </w:r>
      <w:r w:rsidR="037B916B">
        <w:rPr>
          <w:b w:val="0"/>
          <w:bCs w:val="0"/>
        </w:rPr>
        <w:t>)</w:t>
      </w:r>
    </w:p>
    <w:p w:rsidR="7BA0E085" w:rsidP="4AD0ECA2" w:rsidRDefault="7BA0E085" w14:paraId="25503797" w14:textId="345B9DBD">
      <w:pPr>
        <w:pStyle w:val="ListParagraph"/>
        <w:numPr>
          <w:ilvl w:val="0"/>
          <w:numId w:val="1"/>
        </w:numPr>
        <w:rPr>
          <w:b w:val="0"/>
          <w:bCs w:val="0"/>
        </w:rPr>
      </w:pPr>
      <w:r w:rsidR="7BA0E085">
        <w:rPr>
          <w:b w:val="0"/>
          <w:bCs w:val="0"/>
        </w:rPr>
        <w:t xml:space="preserve">Dialyzer </w:t>
      </w:r>
      <w:r w:rsidR="7BA0E085">
        <w:rPr>
          <w:b w:val="0"/>
          <w:bCs w:val="0"/>
        </w:rPr>
        <w:t>tubing</w:t>
      </w:r>
      <w:r w:rsidR="1F11B32A">
        <w:rPr>
          <w:b w:val="0"/>
          <w:bCs w:val="0"/>
        </w:rPr>
        <w:t>(</w:t>
      </w:r>
      <w:r w:rsidR="393F3F58">
        <w:rPr>
          <w:b w:val="0"/>
          <w:bCs w:val="0"/>
        </w:rPr>
        <w:t>2</w:t>
      </w:r>
      <w:r w:rsidR="1F11B32A">
        <w:rPr>
          <w:b w:val="0"/>
          <w:bCs w:val="0"/>
        </w:rPr>
        <w:t xml:space="preserve"> sets)</w:t>
      </w:r>
    </w:p>
    <w:p w:rsidR="7BA0E085" w:rsidP="4AD0ECA2" w:rsidRDefault="7BA0E085" w14:paraId="4CD254B2" w14:textId="7A034956">
      <w:pPr>
        <w:pStyle w:val="ListParagraph"/>
        <w:numPr>
          <w:ilvl w:val="0"/>
          <w:numId w:val="1"/>
        </w:numPr>
        <w:rPr>
          <w:b w:val="0"/>
          <w:bCs w:val="0"/>
        </w:rPr>
      </w:pPr>
      <w:r w:rsidR="7BA0E085">
        <w:rPr>
          <w:b w:val="0"/>
          <w:bCs w:val="0"/>
        </w:rPr>
        <w:t>Extra tubing for the heater</w:t>
      </w:r>
      <w:r w:rsidR="19CD3096">
        <w:rPr>
          <w:b w:val="0"/>
          <w:bCs w:val="0"/>
        </w:rPr>
        <w:t xml:space="preserve"> (6-8 feet </w:t>
      </w:r>
      <w:r w:rsidR="19CD3096">
        <w:rPr>
          <w:b w:val="0"/>
          <w:bCs w:val="0"/>
        </w:rPr>
        <w:t>Masterflex</w:t>
      </w:r>
      <w:r w:rsidR="19CD3096">
        <w:rPr>
          <w:b w:val="0"/>
          <w:bCs w:val="0"/>
        </w:rPr>
        <w:t xml:space="preserve"> large, </w:t>
      </w:r>
      <w:r w:rsidR="130DD6E4">
        <w:rPr>
          <w:b w:val="0"/>
          <w:bCs w:val="0"/>
        </w:rPr>
        <w:t>12</w:t>
      </w:r>
      <w:r w:rsidR="19CD3096">
        <w:rPr>
          <w:b w:val="0"/>
          <w:bCs w:val="0"/>
        </w:rPr>
        <w:t xml:space="preserve"> feet </w:t>
      </w:r>
      <w:r w:rsidR="19CD3096">
        <w:rPr>
          <w:b w:val="0"/>
          <w:bCs w:val="0"/>
        </w:rPr>
        <w:t>Masterflex</w:t>
      </w:r>
      <w:r w:rsidR="19CD3096">
        <w:rPr>
          <w:b w:val="0"/>
          <w:bCs w:val="0"/>
        </w:rPr>
        <w:t xml:space="preserve"> small)</w:t>
      </w:r>
    </w:p>
    <w:p w:rsidR="7A2BECC8" w:rsidP="0729ED3D" w:rsidRDefault="7A2BECC8" w14:paraId="763DA5D7" w14:textId="0BBAE586">
      <w:pPr>
        <w:pStyle w:val="ListParagraph"/>
        <w:numPr>
          <w:ilvl w:val="0"/>
          <w:numId w:val="1"/>
        </w:numPr>
        <w:rPr>
          <w:b w:val="0"/>
          <w:bCs w:val="0"/>
        </w:rPr>
      </w:pPr>
      <w:r w:rsidR="7A2BECC8">
        <w:rPr>
          <w:b w:val="0"/>
          <w:bCs w:val="0"/>
        </w:rPr>
        <w:t>Two pumps</w:t>
      </w:r>
    </w:p>
    <w:p w:rsidR="7A2BECC8" w:rsidP="0729ED3D" w:rsidRDefault="7A2BECC8" w14:paraId="54B06A98" w14:textId="20CADEF6">
      <w:pPr>
        <w:pStyle w:val="ListParagraph"/>
        <w:numPr>
          <w:ilvl w:val="0"/>
          <w:numId w:val="1"/>
        </w:numPr>
        <w:rPr>
          <w:b w:val="0"/>
          <w:bCs w:val="0"/>
        </w:rPr>
      </w:pPr>
      <w:r w:rsidR="7A2BECC8">
        <w:rPr>
          <w:b w:val="0"/>
          <w:bCs w:val="0"/>
        </w:rPr>
        <w:t>Two heaters</w:t>
      </w:r>
    </w:p>
    <w:p w:rsidR="7A2BECC8" w:rsidP="0729ED3D" w:rsidRDefault="7A2BECC8" w14:paraId="5D856B0A" w14:textId="32A7B75D">
      <w:pPr>
        <w:pStyle w:val="ListParagraph"/>
        <w:numPr>
          <w:ilvl w:val="0"/>
          <w:numId w:val="1"/>
        </w:numPr>
        <w:rPr>
          <w:b w:val="0"/>
          <w:bCs w:val="0"/>
        </w:rPr>
      </w:pPr>
      <w:r w:rsidR="7A2BECC8">
        <w:rPr>
          <w:b w:val="0"/>
          <w:bCs w:val="0"/>
        </w:rPr>
        <w:t>Two containers (one with Urea water and one with normal water)</w:t>
      </w:r>
    </w:p>
    <w:p w:rsidR="7A2BECC8" w:rsidP="0729ED3D" w:rsidRDefault="7A2BECC8" w14:paraId="441F600A" w14:textId="66427557">
      <w:pPr>
        <w:pStyle w:val="ListParagraph"/>
        <w:numPr>
          <w:ilvl w:val="0"/>
          <w:numId w:val="1"/>
        </w:numPr>
        <w:rPr>
          <w:b w:val="0"/>
          <w:bCs w:val="0"/>
        </w:rPr>
      </w:pPr>
      <w:r w:rsidR="7A2BECC8">
        <w:rPr>
          <w:b w:val="0"/>
          <w:bCs w:val="0"/>
        </w:rPr>
        <w:t>Two containers for collecting dialyzer outlets</w:t>
      </w:r>
      <w:r w:rsidR="38BE14D6">
        <w:rPr>
          <w:b w:val="0"/>
          <w:bCs w:val="0"/>
        </w:rPr>
        <w:t xml:space="preserve"> of “dialysate” and “blood”</w:t>
      </w:r>
    </w:p>
    <w:p w:rsidR="7A2BECC8" w:rsidP="0729ED3D" w:rsidRDefault="7A2BECC8" w14:paraId="5CFC4AAE" w14:textId="7D28E354">
      <w:pPr>
        <w:pStyle w:val="Normal"/>
        <w:rPr>
          <w:b w:val="0"/>
          <w:bCs w:val="0"/>
        </w:rPr>
      </w:pPr>
      <w:r w:rsidR="57AEA2AE">
        <w:rPr>
          <w:b w:val="0"/>
          <w:bCs w:val="0"/>
        </w:rPr>
        <w:t xml:space="preserve">This lab is </w:t>
      </w:r>
      <w:r w:rsidR="57AEA2AE">
        <w:rPr>
          <w:b w:val="0"/>
          <w:bCs w:val="0"/>
        </w:rPr>
        <w:t>similar to</w:t>
      </w:r>
      <w:r w:rsidR="57AEA2AE">
        <w:rPr>
          <w:b w:val="0"/>
          <w:bCs w:val="0"/>
        </w:rPr>
        <w:t xml:space="preserve"> the PBL lab in the sense that students </w:t>
      </w:r>
      <w:r w:rsidR="2C5CD8E0">
        <w:rPr>
          <w:b w:val="0"/>
          <w:bCs w:val="0"/>
        </w:rPr>
        <w:t xml:space="preserve">design </w:t>
      </w:r>
      <w:r w:rsidR="57AEA2AE">
        <w:rPr>
          <w:b w:val="0"/>
          <w:bCs w:val="0"/>
        </w:rPr>
        <w:t xml:space="preserve">parts of it themselves, and they are trying to </w:t>
      </w:r>
      <w:r w:rsidR="57AEA2AE">
        <w:rPr>
          <w:b w:val="0"/>
          <w:bCs w:val="0"/>
        </w:rPr>
        <w:t>optimize</w:t>
      </w:r>
      <w:r w:rsidR="57AEA2AE">
        <w:rPr>
          <w:b w:val="0"/>
          <w:bCs w:val="0"/>
        </w:rPr>
        <w:t xml:space="preserve"> the system. </w:t>
      </w:r>
      <w:r w:rsidR="58536F23">
        <w:rPr>
          <w:b w:val="0"/>
          <w:bCs w:val="0"/>
        </w:rPr>
        <w:t xml:space="preserve">The following elements of the cart will already be set up, the pumps, the </w:t>
      </w:r>
      <w:r w:rsidR="58536F23">
        <w:rPr>
          <w:b w:val="0"/>
          <w:bCs w:val="0"/>
        </w:rPr>
        <w:t>heaters</w:t>
      </w:r>
      <w:r w:rsidR="58536F23">
        <w:rPr>
          <w:b w:val="0"/>
          <w:bCs w:val="0"/>
        </w:rPr>
        <w:t xml:space="preserve"> and the containers with “blood” and “dialysate</w:t>
      </w:r>
      <w:r w:rsidR="69247E24">
        <w:rPr>
          <w:b w:val="0"/>
          <w:bCs w:val="0"/>
        </w:rPr>
        <w:t>.</w:t>
      </w:r>
      <w:r w:rsidR="58536F23">
        <w:rPr>
          <w:b w:val="0"/>
          <w:bCs w:val="0"/>
        </w:rPr>
        <w:t>”</w:t>
      </w:r>
      <w:r w:rsidR="4F5B8717">
        <w:rPr>
          <w:b w:val="0"/>
          <w:bCs w:val="0"/>
        </w:rPr>
        <w:t xml:space="preserve"> </w:t>
      </w:r>
      <w:r w:rsidR="7A2BECC8">
        <w:rPr>
          <w:b w:val="0"/>
          <w:bCs w:val="0"/>
        </w:rPr>
        <w:t xml:space="preserve">The container of Urea water should have </w:t>
      </w:r>
      <w:r w:rsidR="7A2BECC8">
        <w:rPr>
          <w:b w:val="0"/>
          <w:bCs w:val="0"/>
        </w:rPr>
        <w:t>an initial</w:t>
      </w:r>
      <w:r w:rsidR="7A2BECC8">
        <w:rPr>
          <w:b w:val="0"/>
          <w:bCs w:val="0"/>
        </w:rPr>
        <w:t xml:space="preserve"> concentration </w:t>
      </w:r>
      <w:r w:rsidR="4E2DB9B6">
        <w:rPr>
          <w:b w:val="0"/>
          <w:bCs w:val="0"/>
        </w:rPr>
        <w:t xml:space="preserve">of </w:t>
      </w:r>
      <w:r w:rsidR="33FB2E5E">
        <w:rPr>
          <w:b w:val="0"/>
          <w:bCs w:val="0"/>
        </w:rPr>
        <w:t xml:space="preserve">about </w:t>
      </w:r>
      <w:r w:rsidR="33FB2E5E">
        <w:rPr>
          <w:b w:val="0"/>
          <w:bCs w:val="0"/>
        </w:rPr>
        <w:t xml:space="preserve">200 </w:t>
      </w:r>
      <w:r w:rsidR="4E2DB9B6">
        <w:rPr>
          <w:b w:val="0"/>
          <w:bCs w:val="0"/>
        </w:rPr>
        <w:t>mg</w:t>
      </w:r>
      <w:r w:rsidR="4E2DB9B6">
        <w:rPr>
          <w:b w:val="0"/>
          <w:bCs w:val="0"/>
        </w:rPr>
        <w:t>/dL</w:t>
      </w:r>
      <w:r w:rsidR="336E93CF">
        <w:rPr>
          <w:b w:val="0"/>
          <w:bCs w:val="0"/>
        </w:rPr>
        <w:t xml:space="preserve"> and a total volume of five liters</w:t>
      </w:r>
      <w:r w:rsidR="4E2DB9B6">
        <w:rPr>
          <w:b w:val="0"/>
          <w:bCs w:val="0"/>
        </w:rPr>
        <w:t>.</w:t>
      </w:r>
      <w:r w:rsidR="4E2DB9B6">
        <w:rPr>
          <w:b w:val="0"/>
          <w:bCs w:val="0"/>
        </w:rPr>
        <w:t xml:space="preserve"> </w:t>
      </w:r>
      <w:r w:rsidR="496F605B">
        <w:rPr>
          <w:b w:val="0"/>
          <w:bCs w:val="0"/>
        </w:rPr>
        <w:t>This value is the largest recorded value for urea in patient blood</w:t>
      </w:r>
      <w:r w:rsidR="77F3EBB3">
        <w:rPr>
          <w:b w:val="0"/>
          <w:bCs w:val="0"/>
        </w:rPr>
        <w:t>, and the average human has five liters of blood</w:t>
      </w:r>
      <w:r w:rsidR="496F605B">
        <w:rPr>
          <w:b w:val="0"/>
          <w:bCs w:val="0"/>
        </w:rPr>
        <w:t xml:space="preserve">. </w:t>
      </w:r>
      <w:r w:rsidR="4E2DB9B6">
        <w:rPr>
          <w:b w:val="0"/>
          <w:bCs w:val="0"/>
        </w:rPr>
        <w:t>This value should be recorded</w:t>
      </w:r>
      <w:r w:rsidR="35081C40">
        <w:rPr>
          <w:b w:val="0"/>
          <w:bCs w:val="0"/>
        </w:rPr>
        <w:t xml:space="preserve"> so urea removal values can be tested.</w:t>
      </w:r>
      <w:r w:rsidR="44A6B698">
        <w:rPr>
          <w:b w:val="0"/>
          <w:bCs w:val="0"/>
        </w:rPr>
        <w:t xml:space="preserve"> </w:t>
      </w:r>
    </w:p>
    <w:p w:rsidR="7A2BECC8" w:rsidP="0729ED3D" w:rsidRDefault="7A2BECC8" w14:paraId="5B43BBD1" w14:textId="0C409224">
      <w:pPr>
        <w:pStyle w:val="Normal"/>
        <w:rPr>
          <w:b w:val="0"/>
          <w:bCs w:val="0"/>
        </w:rPr>
      </w:pPr>
      <w:r w:rsidR="44A6B698">
        <w:rPr>
          <w:b w:val="0"/>
          <w:bCs w:val="0"/>
        </w:rPr>
        <w:t>Students will be provided with up to three dialyzers, tubing to correspond to each of those dialyzers, containers for “blood” and “dialysate” o</w:t>
      </w:r>
      <w:r w:rsidR="3AE55204">
        <w:rPr>
          <w:b w:val="0"/>
          <w:bCs w:val="0"/>
        </w:rPr>
        <w:t xml:space="preserve">utlet streams, and tubing to run through the heaters. There is an example video that students can reference when building their systems </w:t>
      </w:r>
      <w:r w:rsidR="4EFFA2DD">
        <w:rPr>
          <w:b w:val="0"/>
          <w:bCs w:val="0"/>
        </w:rPr>
        <w:t xml:space="preserve">if they need </w:t>
      </w:r>
      <w:r w:rsidR="4EFFA2DD">
        <w:rPr>
          <w:b w:val="0"/>
          <w:bCs w:val="0"/>
        </w:rPr>
        <w:t>assistance</w:t>
      </w:r>
      <w:r w:rsidR="4EFFA2DD">
        <w:rPr>
          <w:b w:val="0"/>
          <w:bCs w:val="0"/>
        </w:rPr>
        <w:t>.</w:t>
      </w:r>
    </w:p>
    <w:p w:rsidR="7A2BECC8" w:rsidP="0729ED3D" w:rsidRDefault="7A2BECC8" w14:paraId="2EAEF35C" w14:textId="6FBB1125">
      <w:pPr>
        <w:pStyle w:val="Normal"/>
        <w:rPr>
          <w:b w:val="0"/>
          <w:bCs w:val="0"/>
        </w:rPr>
      </w:pPr>
      <w:r w:rsidR="4EFFA2DD">
        <w:rPr>
          <w:b w:val="0"/>
          <w:bCs w:val="0"/>
        </w:rPr>
        <w:t xml:space="preserve">If students use up </w:t>
      </w:r>
      <w:r w:rsidR="4EFFA2DD">
        <w:rPr>
          <w:b w:val="0"/>
          <w:bCs w:val="0"/>
        </w:rPr>
        <w:t>all of</w:t>
      </w:r>
      <w:r w:rsidR="4EFFA2DD">
        <w:rPr>
          <w:b w:val="0"/>
          <w:bCs w:val="0"/>
        </w:rPr>
        <w:t xml:space="preserve"> their “blood” they can be provided with up to 10 more liters of “blood” at the same </w:t>
      </w:r>
      <w:r w:rsidR="4EFFA2DD">
        <w:rPr>
          <w:b w:val="0"/>
          <w:bCs w:val="0"/>
        </w:rPr>
        <w:t>init</w:t>
      </w:r>
      <w:r w:rsidR="207A8E20">
        <w:rPr>
          <w:b w:val="0"/>
          <w:bCs w:val="0"/>
        </w:rPr>
        <w:t>i</w:t>
      </w:r>
      <w:r w:rsidR="4EFFA2DD">
        <w:rPr>
          <w:b w:val="0"/>
          <w:bCs w:val="0"/>
        </w:rPr>
        <w:t>al</w:t>
      </w:r>
      <w:r w:rsidR="4EFFA2DD">
        <w:rPr>
          <w:b w:val="0"/>
          <w:bCs w:val="0"/>
        </w:rPr>
        <w:t xml:space="preserve"> conc</w:t>
      </w:r>
      <w:r w:rsidR="582FB174">
        <w:rPr>
          <w:b w:val="0"/>
          <w:bCs w:val="0"/>
        </w:rPr>
        <w:t>entration.</w:t>
      </w:r>
      <w:r w:rsidR="4C4915D0">
        <w:rPr>
          <w:b w:val="0"/>
          <w:bCs w:val="0"/>
        </w:rPr>
        <w:t xml:space="preserve"> These are human lives they are dealing with, so the supply of blood is not endless in this short experimental time window.</w:t>
      </w:r>
    </w:p>
    <w:p w:rsidR="7A2BECC8" w:rsidP="0729ED3D" w:rsidRDefault="7A2BECC8" w14:paraId="42FB5E9A" w14:textId="60CB9BD0">
      <w:pPr>
        <w:pStyle w:val="Normal"/>
        <w:rPr>
          <w:b w:val="0"/>
          <w:bCs w:val="0"/>
        </w:rPr>
      </w:pPr>
      <w:r w:rsidR="36046D44">
        <w:rPr>
          <w:b w:val="0"/>
          <w:bCs w:val="0"/>
        </w:rPr>
        <w:t>The heating system for the “dialysate” will not yet be set up, but the system for the “blood” will be. In the final design the “blood” holding tank will be repla</w:t>
      </w:r>
      <w:r w:rsidR="4637E1C9">
        <w:rPr>
          <w:b w:val="0"/>
          <w:bCs w:val="0"/>
        </w:rPr>
        <w:t xml:space="preserve">ced with tubes leading to and coming from the patient's body. </w:t>
      </w:r>
      <w:r w:rsidR="46FE4D36">
        <w:rPr>
          <w:b w:val="0"/>
          <w:bCs w:val="0"/>
        </w:rPr>
        <w:t xml:space="preserve"> Two sizes of </w:t>
      </w:r>
      <w:r w:rsidR="46FE4D36">
        <w:rPr>
          <w:b w:val="0"/>
          <w:bCs w:val="0"/>
        </w:rPr>
        <w:t>Masterflex</w:t>
      </w:r>
      <w:r w:rsidR="46FE4D36">
        <w:rPr>
          <w:b w:val="0"/>
          <w:bCs w:val="0"/>
        </w:rPr>
        <w:t xml:space="preserve"> tubing will be provided. The thicker tubing will connect the </w:t>
      </w:r>
      <w:r w:rsidR="46FE4D36">
        <w:rPr>
          <w:b w:val="0"/>
          <w:bCs w:val="0"/>
        </w:rPr>
        <w:t>initial</w:t>
      </w:r>
      <w:r w:rsidR="46FE4D36">
        <w:rPr>
          <w:b w:val="0"/>
          <w:bCs w:val="0"/>
        </w:rPr>
        <w:t xml:space="preserve"> fluid holding containers to the tubing that is within the heater, and th</w:t>
      </w:r>
      <w:r w:rsidR="24CB444D">
        <w:rPr>
          <w:b w:val="0"/>
          <w:bCs w:val="0"/>
        </w:rPr>
        <w:t xml:space="preserve">e thinner tubing will be inside the heater. The thinner tubing is connected to the thinner tubing with </w:t>
      </w:r>
      <w:r w:rsidR="4892E808">
        <w:rPr>
          <w:b w:val="0"/>
          <w:bCs w:val="0"/>
        </w:rPr>
        <w:t>ring clamps or tubing connectors. The thinner tubing should be at least 2</w:t>
      </w:r>
      <w:r w:rsidR="3138E5E1">
        <w:rPr>
          <w:b w:val="0"/>
          <w:bCs w:val="0"/>
        </w:rPr>
        <w:t xml:space="preserve">.5 feet long. </w:t>
      </w:r>
    </w:p>
    <w:p w:rsidR="7A2BECC8" w:rsidP="4AD0ECA2" w:rsidRDefault="7A2BECC8" w14:paraId="7793CDFD" w14:textId="74BBF42A">
      <w:pPr>
        <w:pStyle w:val="Normal"/>
        <w:ind w:left="720" w:firstLine="0"/>
        <w:rPr>
          <w:b w:val="0"/>
          <w:bCs w:val="0"/>
        </w:rPr>
      </w:pPr>
      <w:r w:rsidR="3138E5E1">
        <w:rPr>
          <w:b w:val="0"/>
          <w:bCs w:val="0"/>
        </w:rPr>
        <w:t>To set this up</w:t>
      </w:r>
      <w:r w:rsidR="46FE4D36">
        <w:rPr>
          <w:b w:val="0"/>
          <w:bCs w:val="0"/>
        </w:rPr>
        <w:t xml:space="preserve"> </w:t>
      </w:r>
      <w:r w:rsidR="78E007CE">
        <w:rPr>
          <w:b w:val="0"/>
          <w:bCs w:val="0"/>
        </w:rPr>
        <w:t xml:space="preserve">connect the large tubing to the outlet spigot of the “blood” container. </w:t>
      </w:r>
      <w:r w:rsidR="78E007CE">
        <w:rPr>
          <w:b w:val="0"/>
          <w:bCs w:val="0"/>
        </w:rPr>
        <w:t xml:space="preserve">Then connect the other end of this tube to the end of the thinner tubing. If using ring clamps the </w:t>
      </w:r>
      <w:r w:rsidR="30F740F1">
        <w:rPr>
          <w:b w:val="0"/>
          <w:bCs w:val="0"/>
        </w:rPr>
        <w:t xml:space="preserve">inner tube must be inserted into the larger tubing and the ring clamp tightened to prevent leaking. The thin tube is then fed through the </w:t>
      </w:r>
      <w:r w:rsidR="3B90DD72">
        <w:rPr>
          <w:b w:val="0"/>
          <w:bCs w:val="0"/>
        </w:rPr>
        <w:t xml:space="preserve">heater and connected to </w:t>
      </w:r>
      <w:r w:rsidR="3B90DD72">
        <w:rPr>
          <w:b w:val="0"/>
          <w:bCs w:val="0"/>
        </w:rPr>
        <w:t>additional</w:t>
      </w:r>
      <w:r w:rsidR="3B90DD72">
        <w:rPr>
          <w:b w:val="0"/>
          <w:bCs w:val="0"/>
        </w:rPr>
        <w:t xml:space="preserve"> thicker tubing in the same manner as before. This thicker tubing is then </w:t>
      </w:r>
      <w:r w:rsidR="3EC357B9">
        <w:rPr>
          <w:b w:val="0"/>
          <w:bCs w:val="0"/>
        </w:rPr>
        <w:t xml:space="preserve">fed through the pump and into the top of the “blood” container so it will not be pulled out. </w:t>
      </w:r>
    </w:p>
    <w:p w:rsidR="7A2BECC8" w:rsidP="0729ED3D" w:rsidRDefault="7A2BECC8" w14:paraId="124CBA21" w14:textId="2326E376">
      <w:pPr>
        <w:pStyle w:val="Normal"/>
        <w:rPr>
          <w:b w:val="0"/>
          <w:bCs w:val="0"/>
        </w:rPr>
      </w:pPr>
      <w:r w:rsidR="35081C40">
        <w:rPr>
          <w:b w:val="0"/>
          <w:bCs w:val="0"/>
        </w:rPr>
        <w:t>Th</w:t>
      </w:r>
      <w:r w:rsidR="13D7B7C7">
        <w:rPr>
          <w:b w:val="0"/>
          <w:bCs w:val="0"/>
        </w:rPr>
        <w:t>is</w:t>
      </w:r>
      <w:r w:rsidR="35081C40">
        <w:rPr>
          <w:b w:val="0"/>
          <w:bCs w:val="0"/>
        </w:rPr>
        <w:t xml:space="preserve"> “blood” running through one of the heaters should be allowed to </w:t>
      </w:r>
      <w:r w:rsidR="08F812AB">
        <w:rPr>
          <w:b w:val="0"/>
          <w:bCs w:val="0"/>
        </w:rPr>
        <w:t xml:space="preserve">reach 37 degrees </w:t>
      </w:r>
      <w:r w:rsidR="08F812AB">
        <w:rPr>
          <w:b w:val="0"/>
          <w:bCs w:val="0"/>
        </w:rPr>
        <w:t>Celsius</w:t>
      </w:r>
      <w:r w:rsidR="08F812AB">
        <w:rPr>
          <w:b w:val="0"/>
          <w:bCs w:val="0"/>
        </w:rPr>
        <w:t xml:space="preserve">. </w:t>
      </w:r>
      <w:r w:rsidR="6EB5FD0E">
        <w:rPr>
          <w:b w:val="0"/>
          <w:bCs w:val="0"/>
        </w:rPr>
        <w:t xml:space="preserve">This will imitate the temperature of human blood during dialysis. </w:t>
      </w:r>
      <w:r w:rsidR="00A3B55D">
        <w:rPr>
          <w:b w:val="0"/>
          <w:bCs w:val="0"/>
        </w:rPr>
        <w:t xml:space="preserve">The heater that the </w:t>
      </w:r>
      <w:r w:rsidR="14E30381">
        <w:rPr>
          <w:b w:val="0"/>
          <w:bCs w:val="0"/>
        </w:rPr>
        <w:t>“</w:t>
      </w:r>
      <w:r w:rsidR="00A3B55D">
        <w:rPr>
          <w:b w:val="0"/>
          <w:bCs w:val="0"/>
        </w:rPr>
        <w:t>blood</w:t>
      </w:r>
      <w:r w:rsidR="140170DA">
        <w:rPr>
          <w:b w:val="0"/>
          <w:bCs w:val="0"/>
        </w:rPr>
        <w:t>”</w:t>
      </w:r>
      <w:r w:rsidR="00A3B55D">
        <w:rPr>
          <w:b w:val="0"/>
          <w:bCs w:val="0"/>
        </w:rPr>
        <w:t xml:space="preserve"> runs through should be </w:t>
      </w:r>
      <w:r w:rsidR="7CA40761">
        <w:rPr>
          <w:b w:val="0"/>
          <w:bCs w:val="0"/>
        </w:rPr>
        <w:t xml:space="preserve">set to 38-40 degrees Celsius. This will allow the “blood” to reach a temperature between 34-37 degrees Celsius. </w:t>
      </w:r>
      <w:r w:rsidR="6A7D4A09">
        <w:rPr>
          <w:b w:val="0"/>
          <w:bCs w:val="0"/>
        </w:rPr>
        <w:t>Using the pump l</w:t>
      </w:r>
      <w:r w:rsidR="7CA40761">
        <w:rPr>
          <w:b w:val="0"/>
          <w:bCs w:val="0"/>
        </w:rPr>
        <w:t>et the “blood” run th</w:t>
      </w:r>
      <w:r w:rsidR="040ACD07">
        <w:rPr>
          <w:b w:val="0"/>
          <w:bCs w:val="0"/>
        </w:rPr>
        <w:t>rough the loop at 300 rpm for 10 minutes, or until</w:t>
      </w:r>
      <w:r w:rsidR="0693DCD9">
        <w:rPr>
          <w:b w:val="0"/>
          <w:bCs w:val="0"/>
        </w:rPr>
        <w:t xml:space="preserve"> it feels warm to the touch.</w:t>
      </w:r>
      <w:r w:rsidR="33E9445C">
        <w:rPr>
          <w:b w:val="0"/>
          <w:bCs w:val="0"/>
        </w:rPr>
        <w:t xml:space="preserve"> The system is now </w:t>
      </w:r>
      <w:r w:rsidR="33E9445C">
        <w:rPr>
          <w:b w:val="0"/>
          <w:bCs w:val="0"/>
        </w:rPr>
        <w:t>prepared</w:t>
      </w:r>
      <w:r w:rsidR="33E9445C">
        <w:rPr>
          <w:b w:val="0"/>
          <w:bCs w:val="0"/>
        </w:rPr>
        <w:t xml:space="preserve"> for students to use.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722d96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9EF6CA"/>
    <w:rsid w:val="00A3B55D"/>
    <w:rsid w:val="017AD53F"/>
    <w:rsid w:val="01FCC0FE"/>
    <w:rsid w:val="037B916B"/>
    <w:rsid w:val="040ACD07"/>
    <w:rsid w:val="0693DCD9"/>
    <w:rsid w:val="0729ED3D"/>
    <w:rsid w:val="08F812AB"/>
    <w:rsid w:val="0DA08FA6"/>
    <w:rsid w:val="0E0803AD"/>
    <w:rsid w:val="0E4BB751"/>
    <w:rsid w:val="100605A1"/>
    <w:rsid w:val="1012489F"/>
    <w:rsid w:val="130DD6E4"/>
    <w:rsid w:val="13D7B7C7"/>
    <w:rsid w:val="140170DA"/>
    <w:rsid w:val="14264F67"/>
    <w:rsid w:val="14E30381"/>
    <w:rsid w:val="1639FCE1"/>
    <w:rsid w:val="19CD3096"/>
    <w:rsid w:val="1B2C643E"/>
    <w:rsid w:val="1D9BF8DA"/>
    <w:rsid w:val="1EB0F54D"/>
    <w:rsid w:val="1F11B32A"/>
    <w:rsid w:val="1FF366DD"/>
    <w:rsid w:val="207A8E20"/>
    <w:rsid w:val="21E39BEF"/>
    <w:rsid w:val="2315DAF9"/>
    <w:rsid w:val="24CB444D"/>
    <w:rsid w:val="27EF70D4"/>
    <w:rsid w:val="28A4A01B"/>
    <w:rsid w:val="28E74876"/>
    <w:rsid w:val="2AB4DEE3"/>
    <w:rsid w:val="2C5CD8E0"/>
    <w:rsid w:val="2D50B208"/>
    <w:rsid w:val="2DB8CFB2"/>
    <w:rsid w:val="2F867023"/>
    <w:rsid w:val="30F740F1"/>
    <w:rsid w:val="3138E5E1"/>
    <w:rsid w:val="31719624"/>
    <w:rsid w:val="336E93CF"/>
    <w:rsid w:val="33A0D443"/>
    <w:rsid w:val="33E9445C"/>
    <w:rsid w:val="33FB2E5E"/>
    <w:rsid w:val="35081C40"/>
    <w:rsid w:val="36046D44"/>
    <w:rsid w:val="367F4469"/>
    <w:rsid w:val="37598DEA"/>
    <w:rsid w:val="38BE14D6"/>
    <w:rsid w:val="393F3F58"/>
    <w:rsid w:val="3ABBA049"/>
    <w:rsid w:val="3AE55204"/>
    <w:rsid w:val="3AFE4DF7"/>
    <w:rsid w:val="3B90DD72"/>
    <w:rsid w:val="3B9B2B20"/>
    <w:rsid w:val="3D9EF6CA"/>
    <w:rsid w:val="3EC357B9"/>
    <w:rsid w:val="40F8D67C"/>
    <w:rsid w:val="44A6B698"/>
    <w:rsid w:val="4519005E"/>
    <w:rsid w:val="4637E1C9"/>
    <w:rsid w:val="46FE4D36"/>
    <w:rsid w:val="4892E808"/>
    <w:rsid w:val="496F605B"/>
    <w:rsid w:val="4AD0ECA2"/>
    <w:rsid w:val="4C4915D0"/>
    <w:rsid w:val="4CB09422"/>
    <w:rsid w:val="4CC82F22"/>
    <w:rsid w:val="4E2DB9B6"/>
    <w:rsid w:val="4EFFA2DD"/>
    <w:rsid w:val="4F5B8717"/>
    <w:rsid w:val="50C68EB5"/>
    <w:rsid w:val="51F22B63"/>
    <w:rsid w:val="53D7B8EC"/>
    <w:rsid w:val="542260F3"/>
    <w:rsid w:val="56AB5A61"/>
    <w:rsid w:val="57AEA2AE"/>
    <w:rsid w:val="582FB174"/>
    <w:rsid w:val="58536F23"/>
    <w:rsid w:val="5876B9C4"/>
    <w:rsid w:val="59A98EFF"/>
    <w:rsid w:val="59EF7080"/>
    <w:rsid w:val="5A7C0B00"/>
    <w:rsid w:val="5B5107EA"/>
    <w:rsid w:val="5F264281"/>
    <w:rsid w:val="6107365C"/>
    <w:rsid w:val="62C8C327"/>
    <w:rsid w:val="668B9568"/>
    <w:rsid w:val="69247E24"/>
    <w:rsid w:val="6A451B44"/>
    <w:rsid w:val="6A7D4A09"/>
    <w:rsid w:val="6E817C7E"/>
    <w:rsid w:val="6E84B747"/>
    <w:rsid w:val="6EB5FD0E"/>
    <w:rsid w:val="6F367353"/>
    <w:rsid w:val="7591CB51"/>
    <w:rsid w:val="765D4237"/>
    <w:rsid w:val="77A4D809"/>
    <w:rsid w:val="77F3EBB3"/>
    <w:rsid w:val="78E007CE"/>
    <w:rsid w:val="79F8FE5A"/>
    <w:rsid w:val="7A2BECC8"/>
    <w:rsid w:val="7BA0E085"/>
    <w:rsid w:val="7CA40761"/>
    <w:rsid w:val="7F5D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4982"/>
  <w15:chartTrackingRefBased/>
  <w15:docId w15:val="{B7DD8361-771E-48FA-82CF-17D9C301CFA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981e7278a624d7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2024-05-16T20:42:27.6600721Z</dcterms:created>
  <dcterms:modified xsi:type="dcterms:W3CDTF">2024-08-21T14:42:30.0135043Z</dcterms:modified>
  <dc:creator>Ashley Wilson</dc:creator>
  <lastModifiedBy>Ashley Wilson</lastModifiedBy>
</coreProperties>
</file>